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35"/>
        </w:tabs>
        <w:spacing w:after="0" w:line="360" w:lineRule="auto"/>
        <w:ind w:left="1" w:hanging="3"/>
        <w:jc w:val="center"/>
        <w:rPr>
          <w:rFonts w:hint="default" w:eastAsia="Times New Roman"/>
          <w:b/>
          <w:sz w:val="28"/>
          <w:szCs w:val="28"/>
          <w:lang w:val="pt-BR"/>
        </w:rPr>
      </w:pPr>
      <w:r>
        <w:rPr>
          <w:rFonts w:eastAsia="Times New Roman"/>
          <w:b/>
          <w:sz w:val="28"/>
          <w:szCs w:val="28"/>
        </w:rPr>
        <w:t>Edital de Seleção para Mestrado 2022/0</w:t>
      </w:r>
      <w:r>
        <w:rPr>
          <w:rFonts w:hint="default" w:eastAsia="Times New Roman"/>
          <w:b/>
          <w:sz w:val="28"/>
          <w:szCs w:val="28"/>
          <w:lang w:val="pt-BR"/>
        </w:rPr>
        <w:t>2</w:t>
      </w:r>
    </w:p>
    <w:p>
      <w:pPr>
        <w:tabs>
          <w:tab w:val="left" w:pos="3735"/>
        </w:tabs>
        <w:spacing w:after="0" w:line="360" w:lineRule="auto"/>
        <w:ind w:left="1" w:hanging="3"/>
        <w:jc w:val="center"/>
        <w:rPr>
          <w:rFonts w:eastAsia="Times New Roman"/>
          <w:sz w:val="26"/>
          <w:szCs w:val="26"/>
        </w:rPr>
      </w:pPr>
    </w:p>
    <w:p>
      <w:pPr>
        <w:tabs>
          <w:tab w:val="left" w:pos="3735"/>
        </w:tabs>
        <w:spacing w:after="0" w:line="360" w:lineRule="auto"/>
        <w:ind w:left="1" w:hanging="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Resultado da etapa de avaliação dos projetos </w:t>
      </w:r>
    </w:p>
    <w:p>
      <w:pPr>
        <w:tabs>
          <w:tab w:val="left" w:pos="3735"/>
        </w:tabs>
        <w:spacing w:after="0" w:line="360" w:lineRule="auto"/>
        <w:ind w:left="1" w:hanging="3"/>
        <w:jc w:val="center"/>
        <w:rPr>
          <w:rFonts w:eastAsia="Times New Roman"/>
          <w:sz w:val="26"/>
          <w:szCs w:val="26"/>
        </w:rPr>
      </w:pPr>
    </w:p>
    <w:p>
      <w:pPr>
        <w:tabs>
          <w:tab w:val="left" w:pos="3735"/>
        </w:tabs>
        <w:spacing w:after="0" w:line="360" w:lineRule="auto"/>
        <w:ind w:left="0" w:hanging="2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De acordo com o Edital de Seleção 2022/</w:t>
      </w:r>
      <w:r>
        <w:rPr>
          <w:rFonts w:hint="default" w:eastAsia="Times New Roman"/>
          <w:sz w:val="24"/>
          <w:szCs w:val="24"/>
          <w:lang w:val="pt-BR"/>
        </w:rPr>
        <w:t>2</w:t>
      </w:r>
      <w:r>
        <w:rPr>
          <w:rFonts w:eastAsia="Times New Roman"/>
          <w:sz w:val="24"/>
          <w:szCs w:val="24"/>
        </w:rPr>
        <w:t xml:space="preserve"> – Mestrado, foram considerados aprovados os candidatos que atingiram a pontuação mínima de 70 pontos. Esses candidatos estão aptos a realizar o seminário de avaliação, o qual será na data, horário e sala virtual assinalados na tabela abaixo. Os candidatos deverão atentar-se às normas para essa etapa, conforme o Edital de Seleção 2022/</w:t>
      </w:r>
      <w:r>
        <w:rPr>
          <w:rFonts w:hint="default" w:eastAsia="Times New Roman"/>
          <w:sz w:val="24"/>
          <w:szCs w:val="24"/>
          <w:lang w:val="pt-BR"/>
        </w:rPr>
        <w:t>2</w:t>
      </w:r>
      <w:r>
        <w:rPr>
          <w:rFonts w:eastAsia="Times New Roman"/>
          <w:sz w:val="24"/>
          <w:szCs w:val="24"/>
        </w:rPr>
        <w:t xml:space="preserve"> – Mestrado. </w:t>
      </w:r>
    </w:p>
    <w:p>
      <w:pPr>
        <w:tabs>
          <w:tab w:val="left" w:pos="3735"/>
        </w:tabs>
        <w:spacing w:after="0" w:line="360" w:lineRule="auto"/>
        <w:ind w:left="0" w:hanging="2"/>
        <w:jc w:val="both"/>
        <w:rPr>
          <w:rFonts w:eastAsia="Times New Roman"/>
          <w:sz w:val="24"/>
          <w:szCs w:val="24"/>
        </w:rPr>
      </w:pPr>
    </w:p>
    <w:tbl>
      <w:tblPr>
        <w:tblW w:w="10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080"/>
        <w:gridCol w:w="710"/>
        <w:gridCol w:w="1310"/>
        <w:gridCol w:w="1400"/>
        <w:gridCol w:w="750"/>
        <w:gridCol w:w="4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Seminário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Candidato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Nota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Situação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Dia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Hora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B6D7A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Link para sala de seminário de avaliação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92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9501</w:t>
            </w:r>
          </w:p>
        </w:tc>
        <w:tc>
          <w:tcPr>
            <w:tcW w:w="7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1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Reprovado</w:t>
            </w:r>
          </w:p>
        </w:tc>
        <w:tc>
          <w:tcPr>
            <w:tcW w:w="140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92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8402</w:t>
            </w:r>
          </w:p>
        </w:tc>
        <w:tc>
          <w:tcPr>
            <w:tcW w:w="7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1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Aprovado</w:t>
            </w:r>
          </w:p>
        </w:tc>
        <w:tc>
          <w:tcPr>
            <w:tcW w:w="140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02/08/2022</w:t>
            </w:r>
          </w:p>
        </w:tc>
        <w:tc>
          <w:tcPr>
            <w:tcW w:w="75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4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eastAsia="Roboto" w:cs="Times New Roman"/>
                <w:b w:val="0"/>
                <w:bCs w:val="0"/>
                <w:color w:val="1155CC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"https://meet.google.com/rjc-byxo-xfp?authuser=1" \t "_blank" </w:instrText>
            </w: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Roboto" w:cs="Times New Roman"/>
                <w:b w:val="0"/>
                <w:bCs w:val="0"/>
                <w:sz w:val="24"/>
                <w:szCs w:val="24"/>
                <w:u w:val="single"/>
                <w:bdr w:val="none" w:color="auto" w:sz="0" w:space="0"/>
              </w:rPr>
              <w:t>https://meet.google.com/rjc-byxo-xfp</w:t>
            </w: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92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7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Aprovado</w:t>
            </w:r>
          </w:p>
        </w:tc>
        <w:tc>
          <w:tcPr>
            <w:tcW w:w="140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02/08/2022</w:t>
            </w:r>
          </w:p>
        </w:tc>
        <w:tc>
          <w:tcPr>
            <w:tcW w:w="75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9:20</w:t>
            </w:r>
          </w:p>
        </w:tc>
        <w:tc>
          <w:tcPr>
            <w:tcW w:w="4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eastAsia="Roboto" w:cs="Times New Roman"/>
                <w:b w:val="0"/>
                <w:bCs w:val="0"/>
                <w:color w:val="1155CC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"https://meet.google.com/cqj-dvwy-kry?authuser=1" \t "_blank" </w:instrText>
            </w: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Roboto" w:cs="Times New Roman"/>
                <w:b w:val="0"/>
                <w:bCs w:val="0"/>
                <w:sz w:val="24"/>
                <w:szCs w:val="24"/>
                <w:u w:val="single"/>
                <w:bdr w:val="none" w:color="auto" w:sz="0" w:space="0"/>
              </w:rPr>
              <w:t>https://meet.google.com/cqj-dvwy-kry</w:t>
            </w:r>
            <w:r>
              <w:rPr>
                <w:rFonts w:hint="default" w:ascii="Times New Roman" w:hAnsi="Times New Roman" w:eastAsia="Roboto" w:cs="Times New Roman"/>
                <w:b w:val="0"/>
                <w:bCs w:val="0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92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8404</w:t>
            </w:r>
          </w:p>
        </w:tc>
        <w:tc>
          <w:tcPr>
            <w:tcW w:w="7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Aprovado</w:t>
            </w:r>
          </w:p>
        </w:tc>
        <w:tc>
          <w:tcPr>
            <w:tcW w:w="140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02/08/2022</w:t>
            </w:r>
          </w:p>
        </w:tc>
        <w:tc>
          <w:tcPr>
            <w:tcW w:w="75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9:40</w:t>
            </w:r>
          </w:p>
        </w:tc>
        <w:tc>
          <w:tcPr>
            <w:tcW w:w="4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"https://meet.google.com/tye-kvdb-qgh?authuser=1" \t "_blank" </w:instrText>
            </w: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imSun" w:cs="Times New Roman"/>
                <w:sz w:val="24"/>
                <w:szCs w:val="24"/>
                <w:u w:val="single"/>
                <w:bdr w:val="none" w:color="auto" w:sz="0" w:space="0"/>
              </w:rPr>
              <w:t>https://meet.google.com/tye-kvdb-qgh</w:t>
            </w: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92" w:type="dxa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8905</w:t>
            </w:r>
          </w:p>
        </w:tc>
        <w:tc>
          <w:tcPr>
            <w:tcW w:w="7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1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position w:val="-1"/>
                <w:sz w:val="24"/>
                <w:szCs w:val="24"/>
                <w:bdr w:val="none" w:color="auto" w:sz="0" w:space="0"/>
                <w:lang w:val="en-US" w:eastAsia="zh-CN" w:bidi="ar"/>
              </w:rPr>
              <w:t>Reprovado</w:t>
            </w:r>
          </w:p>
        </w:tc>
        <w:tc>
          <w:tcPr>
            <w:tcW w:w="140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735"/>
        </w:tabs>
        <w:spacing w:after="0" w:line="360" w:lineRule="auto"/>
        <w:ind w:left="0" w:hanging="2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735"/>
        </w:tabs>
        <w:spacing w:after="0" w:line="360" w:lineRule="auto"/>
        <w:ind w:left="0" w:hanging="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Belo Horizonte, </w:t>
      </w:r>
      <w:r>
        <w:rPr>
          <w:rFonts w:hint="default" w:eastAsia="Times New Roman"/>
          <w:sz w:val="24"/>
          <w:szCs w:val="24"/>
          <w:lang w:val="pt-BR"/>
        </w:rPr>
        <w:t xml:space="preserve">30 </w:t>
      </w:r>
      <w:r>
        <w:rPr>
          <w:rFonts w:eastAsia="Times New Roman"/>
          <w:sz w:val="24"/>
          <w:szCs w:val="24"/>
        </w:rPr>
        <w:t xml:space="preserve">de </w:t>
      </w:r>
      <w:r>
        <w:rPr>
          <w:rFonts w:hint="default" w:eastAsia="Times New Roman"/>
          <w:sz w:val="24"/>
          <w:szCs w:val="24"/>
          <w:lang w:val="pt-BR"/>
        </w:rPr>
        <w:t xml:space="preserve">julho </w:t>
      </w:r>
      <w:r>
        <w:rPr>
          <w:rFonts w:eastAsia="Times New Roman"/>
          <w:sz w:val="24"/>
          <w:szCs w:val="24"/>
        </w:rPr>
        <w:t>de 2022</w:t>
      </w:r>
    </w:p>
    <w:p>
      <w:pPr>
        <w:tabs>
          <w:tab w:val="left" w:pos="3735"/>
        </w:tabs>
        <w:spacing w:after="0" w:line="360" w:lineRule="auto"/>
        <w:ind w:left="0" w:hanging="2"/>
        <w:jc w:val="both"/>
        <w:rPr>
          <w:rFonts w:eastAsia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01" w:right="1418" w:bottom="1701" w:left="1418" w:header="709" w:footer="85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spacing w:before="60" w:after="60"/>
      <w:ind w:left="0" w:hanging="2"/>
      <w:jc w:val="center"/>
      <w:rPr>
        <w:rFonts w:ascii="Arial" w:hAnsi="Arial" w:eastAsia="Arial" w:cs="Arial"/>
        <w:b/>
        <w:color w:val="000000"/>
        <w:sz w:val="17"/>
        <w:szCs w:val="17"/>
      </w:rPr>
    </w:pPr>
    <w:r>
      <w:rPr>
        <w:rFonts w:ascii="Arial" w:hAnsi="Arial" w:eastAsia="Arial" w:cs="Arial"/>
        <w:b/>
        <w:color w:val="000000"/>
        <w:sz w:val="17"/>
        <w:szCs w:val="17"/>
      </w:rPr>
      <w:t>__________________________________________________________</w:t>
    </w:r>
  </w:p>
  <w:p>
    <w:pPr>
      <w:keepNext/>
      <w:spacing w:before="60" w:after="60" w:line="240" w:lineRule="auto"/>
      <w:ind w:left="0" w:hanging="2"/>
      <w:jc w:val="center"/>
      <w:rPr>
        <w:rFonts w:ascii="Arial" w:hAnsi="Arial" w:eastAsia="Arial" w:cs="Arial"/>
        <w:b/>
        <w:color w:val="000000"/>
        <w:sz w:val="20"/>
        <w:szCs w:val="20"/>
      </w:rPr>
    </w:pPr>
    <w:r>
      <w:rPr>
        <w:rFonts w:ascii="Arial" w:hAnsi="Arial" w:eastAsia="Arial" w:cs="Arial"/>
        <w:b/>
        <w:color w:val="000000"/>
        <w:sz w:val="20"/>
        <w:szCs w:val="20"/>
      </w:rPr>
      <w:t>Pós-graduação em Zoologia</w:t>
    </w:r>
  </w:p>
  <w:p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Telefone: 3409-2913 – Fax: 3499-2899</w:t>
    </w:r>
  </w:p>
  <w:p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/>
        <w:color w:val="000000"/>
      </w:rPr>
    </w:pPr>
    <w:r>
      <w:rPr>
        <w:rFonts w:eastAsia="Times New Roman"/>
        <w:color w:val="000000"/>
        <w:sz w:val="20"/>
        <w:szCs w:val="20"/>
      </w:rPr>
      <w:t>E-mail: pgzoo@icb.ufmg.br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/>
      <w:ind w:left="0" w:hanging="2"/>
      <w:rPr>
        <w:rFonts w:eastAsia="Times New Roman"/>
        <w:sz w:val="24"/>
        <w:szCs w:val="24"/>
      </w:rPr>
    </w:pPr>
  </w:p>
  <w:tbl>
    <w:tblPr>
      <w:tblStyle w:val="30"/>
      <w:tblW w:w="14035" w:type="dxa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84"/>
      <w:gridCol w:w="12651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86" w:hRule="atLeast"/>
      </w:trPr>
      <w:tc>
        <w:tcPr>
          <w:tcW w:w="1384" w:type="dxa"/>
        </w:tcPr>
        <w:p>
          <w:pPr>
            <w:spacing w:after="0" w:line="240" w:lineRule="auto"/>
            <w:ind w:left="-2" w:firstLine="0"/>
            <w:rPr>
              <w:sz w:val="4"/>
              <w:szCs w:val="4"/>
            </w:rPr>
          </w:pPr>
        </w:p>
        <w:p>
          <w:pPr>
            <w:spacing w:after="0" w:line="240" w:lineRule="auto"/>
            <w:ind w:left="0" w:hanging="2"/>
          </w:pPr>
          <w:r>
            <w:rPr>
              <w:b/>
            </w:rPr>
            <w:drawing>
              <wp:inline distT="0" distB="0" distL="114300" distR="114300">
                <wp:extent cx="695325" cy="52133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1" w:type="dxa"/>
        </w:tcPr>
        <w:p>
          <w:pPr>
            <w:spacing w:after="0" w:line="240" w:lineRule="auto"/>
            <w:ind w:left="0" w:hanging="2"/>
          </w:pPr>
          <w:r>
            <w:t>Pós-graduação em Zoologia</w:t>
          </w:r>
        </w:p>
        <w:p>
          <w:pPr>
            <w:spacing w:after="0" w:line="240" w:lineRule="auto"/>
            <w:ind w:left="0" w:hanging="2"/>
          </w:pPr>
          <w:r>
            <w:t>Instituto de Ciências Biológicas</w:t>
          </w:r>
        </w:p>
        <w:p>
          <w:pPr>
            <w:spacing w:after="0" w:line="240" w:lineRule="auto"/>
            <w:ind w:left="0" w:hanging="2"/>
          </w:pPr>
          <w:r>
            <w:t>Universidade Federal de Minas Gerais</w:t>
          </w:r>
        </w:p>
      </w:tc>
    </w:tr>
  </w:tbl>
  <w:p>
    <w:pPr>
      <w:tabs>
        <w:tab w:val="center" w:pos="4252"/>
        <w:tab w:val="right" w:pos="8504"/>
      </w:tabs>
      <w:ind w:left="0" w:hanging="2"/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01"/>
    <w:rsid w:val="000035B9"/>
    <w:rsid w:val="00043864"/>
    <w:rsid w:val="000E5001"/>
    <w:rsid w:val="00121C56"/>
    <w:rsid w:val="002B30C4"/>
    <w:rsid w:val="00585E85"/>
    <w:rsid w:val="00C63FEA"/>
    <w:rsid w:val="00F20FB5"/>
    <w:rsid w:val="24440288"/>
    <w:rsid w:val="24D70CD9"/>
    <w:rsid w:val="5365481F"/>
    <w:rsid w:val="53927022"/>
    <w:rsid w:val="53D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Times New Roman" w:hAnsi="Times New Roman" w:eastAsia="SimSun" w:cs="Times New Roman"/>
      <w:position w:val="-1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qFormat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qFormat/>
    <w:uiPriority w:val="0"/>
    <w:pPr>
      <w:suppressAutoHyphens/>
      <w:spacing w:before="100" w:beforeAutospacing="1" w:after="100" w:afterAutospacing="1" w:line="1" w:lineRule="atLeast"/>
      <w:ind w:leftChars="-1" w:hanging="1" w:hangingChars="1"/>
      <w:textAlignment w:val="top"/>
      <w:outlineLvl w:val="0"/>
    </w:pPr>
    <w:rPr>
      <w:rFonts w:ascii="Times New Roman" w:hAnsi="Times New Roman" w:eastAsia="SimSun" w:cs="Times New Roman"/>
      <w:position w:val="-1"/>
      <w:sz w:val="22"/>
      <w:szCs w:val="24"/>
      <w:lang w:val="en-US" w:eastAsia="zh-CN" w:bidi="zh-CN"/>
    </w:rPr>
  </w:style>
  <w:style w:type="paragraph" w:styleId="14">
    <w:name w:val="header"/>
    <w:basedOn w:val="1"/>
    <w:link w:val="31"/>
    <w:uiPriority w:val="0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footer"/>
    <w:basedOn w:val="1"/>
    <w:link w:val="32"/>
    <w:uiPriority w:val="0"/>
    <w:pPr>
      <w:tabs>
        <w:tab w:val="center" w:pos="4419"/>
        <w:tab w:val="right" w:pos="8838"/>
      </w:tabs>
      <w:spacing w:after="0" w:line="240" w:lineRule="auto"/>
    </w:p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ítulo 31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table" w:customStyle="1" w:styleId="19">
    <w:name w:val="Tabela normal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Corpo de texto1"/>
    <w:basedOn w:val="1"/>
    <w:qFormat/>
    <w:uiPriority w:val="0"/>
    <w:pPr>
      <w:spacing w:after="0" w:line="240" w:lineRule="auto"/>
      <w:jc w:val="both"/>
    </w:pPr>
    <w:rPr>
      <w:rFonts w:ascii="Arial" w:hAnsi="Arial" w:eastAsia="Times New Roman"/>
      <w:sz w:val="24"/>
      <w:szCs w:val="20"/>
      <w:lang w:val="pt-PT" w:eastAsia="pt-BR"/>
    </w:rPr>
  </w:style>
  <w:style w:type="character" w:customStyle="1" w:styleId="21">
    <w:name w:val="Corpo de texto Char"/>
    <w:qFormat/>
    <w:uiPriority w:val="0"/>
    <w:rPr>
      <w:rFonts w:ascii="Arial" w:hAnsi="Arial" w:eastAsia="Times New Roman"/>
      <w:w w:val="100"/>
      <w:position w:val="-1"/>
      <w:sz w:val="24"/>
      <w:vertAlign w:val="baseline"/>
      <w:cs w:val="0"/>
      <w:lang w:val="pt-PT"/>
    </w:rPr>
  </w:style>
  <w:style w:type="paragraph" w:customStyle="1" w:styleId="22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character" w:customStyle="1" w:styleId="23">
    <w:name w:val="Cabeçalho Char"/>
    <w:qFormat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24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character" w:customStyle="1" w:styleId="25">
    <w:name w:val="Rodapé Char"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26">
    <w:name w:val="Texto de balão1"/>
    <w:basedOn w:val="1"/>
    <w:qFormat/>
    <w:uiPriority w:val="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7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table" w:customStyle="1" w:styleId="28">
    <w:name w:val="Tabela com grade1"/>
    <w:basedOn w:val="19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_Style 25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26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Cabeçalho Char1"/>
    <w:basedOn w:val="8"/>
    <w:link w:val="14"/>
    <w:uiPriority w:val="0"/>
    <w:rPr>
      <w:position w:val="-1"/>
      <w:sz w:val="22"/>
      <w:szCs w:val="22"/>
      <w:lang w:val="pt-BR"/>
    </w:rPr>
  </w:style>
  <w:style w:type="character" w:customStyle="1" w:styleId="32">
    <w:name w:val="Rodapé Char1"/>
    <w:basedOn w:val="8"/>
    <w:link w:val="15"/>
    <w:uiPriority w:val="0"/>
    <w:rPr>
      <w:position w:val="-1"/>
      <w:sz w:val="22"/>
      <w:szCs w:val="22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+NXYOu13pW4bUXG4RGPwjNHdQ==">AMUW2mUqnHAFlJk3Ycc0B7Yz3fk3BWPmzH2nPysfzhq+QGfXGC4ECwbAO0WOcGXrcZ5q05yqmnNfCQbBnMucYaTgh3g32xh3akdDdJwcD3vvWmg+t7pXxr4=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1507</Characters>
  <Lines>12</Lines>
  <Paragraphs>3</Paragraphs>
  <TotalTime>3</TotalTime>
  <ScaleCrop>false</ScaleCrop>
  <LinksUpToDate>false</LinksUpToDate>
  <CharactersWithSpaces>1768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2017-11-01T09:45:00Z</dcterms:created>
  <dc:creator>Adal</dc:creator>
  <cp:lastModifiedBy>google1580759304</cp:lastModifiedBy>
  <dcterms:modified xsi:type="dcterms:W3CDTF">2022-07-30T12:23:35Z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37F61B4A7D8C4BBFBFCC9B0F96CA4BF2</vt:lpwstr>
  </property>
</Properties>
</file>