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CARTA DE ENCAMINHAMENTO AO COLEGIADO PARA DEFESA DE DOUTORADO – </w:t>
      </w:r>
      <w:r w:rsidDel="00000000" w:rsidR="00000000" w:rsidRPr="00000000">
        <w:rPr>
          <w:rFonts w:ascii="Arial" w:cs="Arial" w:eastAsia="Arial" w:hAnsi="Arial"/>
          <w:b w:val="1"/>
          <w:sz w:val="22"/>
          <w:szCs w:val="22"/>
          <w:u w:val="single"/>
          <w:rtl w:val="0"/>
        </w:rPr>
        <w:t xml:space="preserve">SUGESTÃO</w:t>
      </w:r>
      <w:r w:rsidDel="00000000" w:rsidR="00000000" w:rsidRPr="00000000">
        <w:rPr>
          <w:rFonts w:ascii="Arial" w:cs="Arial" w:eastAsia="Arial" w:hAnsi="Arial"/>
          <w:b w:val="1"/>
          <w:sz w:val="22"/>
          <w:szCs w:val="22"/>
          <w:rtl w:val="0"/>
        </w:rPr>
        <w:t xml:space="preserve"> DE NOMES PARA COMPOSIÇÃO DA </w:t>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BANCA EXAMINADORA</w:t>
      </w:r>
    </w:p>
    <w:p w:rsidR="00000000" w:rsidDel="00000000" w:rsidP="00000000" w:rsidRDefault="00000000" w:rsidRPr="00000000" w14:paraId="00000004">
      <w:pPr>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Belo Horizonte, </w:t>
      </w:r>
      <w:r w:rsidDel="00000000" w:rsidR="00000000" w:rsidRPr="00000000">
        <w:rPr>
          <w:rFonts w:ascii="Arial" w:cs="Arial" w:eastAsia="Arial" w:hAnsi="Arial"/>
          <w:color w:val="ff0000"/>
          <w:sz w:val="22"/>
          <w:szCs w:val="22"/>
          <w:rtl w:val="0"/>
        </w:rPr>
        <w:t xml:space="preserve">[dia, mês, ano]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Ilmo(a) Sr(a)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Prof(a)</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 [Nome do Coordenador]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Coordenador(a) do Programa de Pós-Graduação em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[Nome do Programa]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Instituto de Ciências Biológicas - UFMG</w:t>
      </w: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Prezado(a) Professor(a),</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Encaminhamos, para a apreciação do Colegiado deste Programa de Pós-Graduação da Faculdade de Medicina/UFMG, a sugestão dos seguintes nomes para composição da banca de examinadora de defesa de Doutorado do(a) aluno(a) </w:t>
      </w:r>
      <w:r w:rsidDel="00000000" w:rsidR="00000000" w:rsidRPr="00000000">
        <w:rPr>
          <w:rFonts w:ascii="Arial" w:cs="Arial" w:eastAsia="Arial" w:hAnsi="Arial"/>
          <w:color w:val="ff0000"/>
          <w:sz w:val="22"/>
          <w:szCs w:val="22"/>
          <w:rtl w:val="0"/>
        </w:rPr>
        <w:t xml:space="preserve">[especificar o nome do aluno],</w:t>
      </w:r>
      <w:r w:rsidDel="00000000" w:rsidR="00000000" w:rsidRPr="00000000">
        <w:rPr>
          <w:rFonts w:ascii="Arial" w:cs="Arial" w:eastAsia="Arial" w:hAnsi="Arial"/>
          <w:sz w:val="22"/>
          <w:szCs w:val="22"/>
          <w:rtl w:val="0"/>
        </w:rPr>
        <w:t xml:space="preserve"> intitulada </w:t>
      </w:r>
      <w:r w:rsidDel="00000000" w:rsidR="00000000" w:rsidRPr="00000000">
        <w:rPr>
          <w:rFonts w:ascii="Arial" w:cs="Arial" w:eastAsia="Arial" w:hAnsi="Arial"/>
          <w:color w:val="ff0000"/>
          <w:sz w:val="22"/>
          <w:szCs w:val="22"/>
          <w:rtl w:val="0"/>
        </w:rPr>
        <w:t xml:space="preserve">[especificar o título da tese].</w:t>
      </w: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firstLine="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Orientador(a): Prof(a)</w:t>
      </w:r>
      <w:r w:rsidDel="00000000" w:rsidR="00000000" w:rsidRPr="00000000">
        <w:rPr>
          <w:rFonts w:ascii="Arial" w:cs="Arial" w:eastAsia="Arial" w:hAnsi="Arial"/>
          <w:color w:val="ff0000"/>
          <w:sz w:val="22"/>
          <w:szCs w:val="22"/>
          <w:rtl w:val="0"/>
        </w:rPr>
        <w:t xml:space="preserve"> [nome d(o)a professor(a)] </w:t>
      </w:r>
      <w:r w:rsidDel="00000000" w:rsidR="00000000" w:rsidRPr="00000000">
        <w:rPr>
          <w:rFonts w:ascii="Arial" w:cs="Arial" w:eastAsia="Arial" w:hAnsi="Arial"/>
          <w:sz w:val="22"/>
          <w:szCs w:val="22"/>
          <w:rtl w:val="0"/>
        </w:rPr>
        <w:t xml:space="preserve">– Presidente da banca</w:t>
      </w:r>
      <w:r w:rsidDel="00000000" w:rsidR="00000000" w:rsidRPr="00000000">
        <w:rPr>
          <w:rtl w:val="0"/>
        </w:rPr>
      </w:r>
    </w:p>
    <w:p w:rsidR="00000000" w:rsidDel="00000000" w:rsidP="00000000" w:rsidRDefault="00000000" w:rsidRPr="00000000" w14:paraId="00000011">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Co-Orientador(a): Prof(a) </w:t>
      </w:r>
      <w:r w:rsidDel="00000000" w:rsidR="00000000" w:rsidRPr="00000000">
        <w:rPr>
          <w:rFonts w:ascii="Arial" w:cs="Arial" w:eastAsia="Arial" w:hAnsi="Arial"/>
          <w:color w:val="ff0000"/>
          <w:sz w:val="22"/>
          <w:szCs w:val="22"/>
          <w:rtl w:val="0"/>
        </w:rPr>
        <w:t xml:space="preserve">[nome d(o)a professor(a)] – se houver</w:t>
      </w: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numPr>
          <w:ilvl w:val="0"/>
          <w:numId w:val="1"/>
        </w:numPr>
        <w:ind w:left="720" w:hanging="36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Prof(a)</w:t>
      </w:r>
      <w:r w:rsidDel="00000000" w:rsidR="00000000" w:rsidRPr="00000000">
        <w:rPr>
          <w:rFonts w:ascii="Arial" w:cs="Arial" w:eastAsia="Arial" w:hAnsi="Arial"/>
          <w:color w:val="ff0000"/>
          <w:sz w:val="22"/>
          <w:szCs w:val="22"/>
          <w:rtl w:val="0"/>
        </w:rPr>
        <w:t xml:space="preserve"> [nome d(o)a professor(a)] - [Membro titular UFMG]; </w:t>
      </w:r>
    </w:p>
    <w:p w:rsidR="00000000" w:rsidDel="00000000" w:rsidP="00000000" w:rsidRDefault="00000000" w:rsidRPr="00000000" w14:paraId="00000014">
      <w:pPr>
        <w:ind w:left="36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Prof(a)</w:t>
      </w:r>
      <w:r w:rsidDel="00000000" w:rsidR="00000000" w:rsidRPr="00000000">
        <w:rPr>
          <w:rFonts w:ascii="Arial" w:cs="Arial" w:eastAsia="Arial" w:hAnsi="Arial"/>
          <w:color w:val="ff0000"/>
          <w:sz w:val="22"/>
          <w:szCs w:val="22"/>
          <w:rtl w:val="0"/>
        </w:rPr>
        <w:t xml:space="preserve"> [nome d(o)a professor(a)] - [Membro titular UFMG]; </w:t>
      </w:r>
    </w:p>
    <w:p w:rsidR="00000000" w:rsidDel="00000000" w:rsidP="00000000" w:rsidRDefault="00000000" w:rsidRPr="00000000" w14:paraId="00000016">
      <w:pPr>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7">
      <w:pPr>
        <w:numPr>
          <w:ilvl w:val="0"/>
          <w:numId w:val="1"/>
        </w:numPr>
        <w:ind w:left="720" w:hanging="36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Prof(a)</w:t>
      </w:r>
      <w:r w:rsidDel="00000000" w:rsidR="00000000" w:rsidRPr="00000000">
        <w:rPr>
          <w:rFonts w:ascii="Arial" w:cs="Arial" w:eastAsia="Arial" w:hAnsi="Arial"/>
          <w:color w:val="ff0000"/>
          <w:sz w:val="22"/>
          <w:szCs w:val="22"/>
          <w:rtl w:val="0"/>
        </w:rPr>
        <w:t xml:space="preserve"> [nome d(o)a professor(a)] - [Membro titular outra IES - Especificar]; </w:t>
      </w:r>
    </w:p>
    <w:p w:rsidR="00000000" w:rsidDel="00000000" w:rsidP="00000000" w:rsidRDefault="00000000" w:rsidRPr="00000000" w14:paraId="00000018">
      <w:pPr>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9">
      <w:pPr>
        <w:numPr>
          <w:ilvl w:val="0"/>
          <w:numId w:val="1"/>
        </w:numPr>
        <w:ind w:left="720" w:hanging="36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Prof(a)</w:t>
      </w:r>
      <w:r w:rsidDel="00000000" w:rsidR="00000000" w:rsidRPr="00000000">
        <w:rPr>
          <w:rFonts w:ascii="Arial" w:cs="Arial" w:eastAsia="Arial" w:hAnsi="Arial"/>
          <w:color w:val="ff0000"/>
          <w:sz w:val="22"/>
          <w:szCs w:val="22"/>
          <w:rtl w:val="0"/>
        </w:rPr>
        <w:t xml:space="preserve"> [nome d(o)a professor(a)] - [Membro titular outra IES - Especificar]; </w:t>
      </w:r>
    </w:p>
    <w:p w:rsidR="00000000" w:rsidDel="00000000" w:rsidP="00000000" w:rsidRDefault="00000000" w:rsidRPr="00000000" w14:paraId="0000001A">
      <w:pPr>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B">
      <w:pPr>
        <w:numPr>
          <w:ilvl w:val="0"/>
          <w:numId w:val="1"/>
        </w:numPr>
        <w:ind w:left="720" w:hanging="36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Prof(a)</w:t>
      </w:r>
      <w:r w:rsidDel="00000000" w:rsidR="00000000" w:rsidRPr="00000000">
        <w:rPr>
          <w:rFonts w:ascii="Arial" w:cs="Arial" w:eastAsia="Arial" w:hAnsi="Arial"/>
          <w:color w:val="ff0000"/>
          <w:sz w:val="22"/>
          <w:szCs w:val="22"/>
          <w:rtl w:val="0"/>
        </w:rPr>
        <w:t xml:space="preserve"> [nome d(o)a professor(a)] - [Membro suplente UFMG]; </w:t>
      </w:r>
    </w:p>
    <w:p w:rsidR="00000000" w:rsidDel="00000000" w:rsidP="00000000" w:rsidRDefault="00000000" w:rsidRPr="00000000" w14:paraId="0000001C">
      <w:pPr>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D">
      <w:pPr>
        <w:numPr>
          <w:ilvl w:val="0"/>
          <w:numId w:val="1"/>
        </w:numPr>
        <w:ind w:left="720" w:hanging="360"/>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Prof(a)</w:t>
      </w:r>
      <w:r w:rsidDel="00000000" w:rsidR="00000000" w:rsidRPr="00000000">
        <w:rPr>
          <w:rFonts w:ascii="Arial" w:cs="Arial" w:eastAsia="Arial" w:hAnsi="Arial"/>
          <w:color w:val="ff0000"/>
          <w:sz w:val="22"/>
          <w:szCs w:val="22"/>
          <w:rtl w:val="0"/>
        </w:rPr>
        <w:t xml:space="preserve"> [nome d(o)a professor(a)] - [Membro suplente outra IES - Especificar]; </w:t>
      </w:r>
    </w:p>
    <w:p w:rsidR="00000000" w:rsidDel="00000000" w:rsidP="00000000" w:rsidRDefault="00000000" w:rsidRPr="00000000" w14:paraId="0000001E">
      <w:pPr>
        <w:ind w:left="360" w:firstLine="0"/>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Aguardamos parecer do Colegiado para que o Presidente da Banca possa acertar a marcação da defesa, de acordo com a conveniência dos membros da banca examinadora aprovada.</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Atenciosamente,</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70"/>
        </w:tabs>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[inserir aqui o nome do orientador]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Presidente da banca</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7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7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[inserir aqui o nome do coorientador - se houver]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7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567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[inserir aqui o nome do aluno]</w:t>
      </w:r>
    </w:p>
    <w:p w:rsidR="00000000" w:rsidDel="00000000" w:rsidP="00000000" w:rsidRDefault="00000000" w:rsidRPr="00000000" w14:paraId="0000002C">
      <w:pPr>
        <w:jc w:val="center"/>
        <w:rPr>
          <w:rFonts w:ascii="Arial" w:cs="Arial" w:eastAsia="Arial" w:hAnsi="Arial"/>
          <w:color w:val="ff0000"/>
        </w:rPr>
      </w:pPr>
      <w:r w:rsidDel="00000000" w:rsidR="00000000" w:rsidRPr="00000000">
        <w:rPr>
          <w:rtl w:val="0"/>
        </w:rPr>
      </w:r>
    </w:p>
    <w:sectPr>
      <w:headerReference r:id="rId9" w:type="default"/>
      <w:footerReference r:id="rId10" w:type="default"/>
      <w:pgSz w:h="16838" w:w="11906" w:orient="portrait"/>
      <w:pgMar w:bottom="1134" w:top="1418"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1"/>
        <w:i w:val="0"/>
        <w:smallCaps w:val="0"/>
        <w:strike w:val="0"/>
        <w:color w:val="000000"/>
        <w:sz w:val="16"/>
        <w:szCs w:val="16"/>
        <w:u w:val="single"/>
        <w:shd w:fill="auto" w:val="clear"/>
        <w:vertAlign w:val="baseline"/>
      </w:rPr>
    </w:pPr>
    <w:r w:rsidDel="00000000" w:rsidR="00000000" w:rsidRPr="00000000">
      <w:rPr>
        <w:rFonts w:ascii="Arial" w:cs="Arial" w:eastAsia="Arial" w:hAnsi="Arial"/>
        <w:b w:val="1"/>
        <w:i w:val="0"/>
        <w:smallCaps w:val="0"/>
        <w:strike w:val="0"/>
        <w:color w:val="000000"/>
        <w:sz w:val="16"/>
        <w:szCs w:val="16"/>
        <w:u w:val="single"/>
        <w:shd w:fill="auto" w:val="clear"/>
        <w:vertAlign w:val="baseline"/>
        <w:rtl w:val="0"/>
      </w:rPr>
      <w:t xml:space="preserve">Normas Gerais de Pós-Graduação: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disponível em</w:t>
    </w:r>
    <w:r w:rsidDel="00000000" w:rsidR="00000000" w:rsidRPr="00000000">
      <w:rPr>
        <w:rFonts w:ascii="Arial" w:cs="Arial" w:eastAsia="Arial" w:hAnsi="Arial"/>
        <w:b w:val="1"/>
        <w:i w:val="0"/>
        <w:smallCaps w:val="0"/>
        <w:strike w:val="0"/>
        <w:color w:val="000000"/>
        <w:sz w:val="16"/>
        <w:szCs w:val="16"/>
        <w:u w:val="single"/>
        <w:shd w:fill="auto" w:val="clear"/>
        <w:vertAlign w:val="baseline"/>
        <w:rtl w:val="0"/>
      </w:rPr>
      <w:t xml:space="preserve"> </w:t>
    </w:r>
    <w:hyperlink r:id="rId3">
      <w:r w:rsidDel="00000000" w:rsidR="00000000" w:rsidRPr="00000000">
        <w:rPr>
          <w:rFonts w:ascii="Arial" w:cs="Arial" w:eastAsia="Arial" w:hAnsi="Arial"/>
          <w:b w:val="1"/>
          <w:i w:val="0"/>
          <w:smallCaps w:val="0"/>
          <w:strike w:val="0"/>
          <w:color w:val="0000ff"/>
          <w:sz w:val="16"/>
          <w:szCs w:val="16"/>
          <w:u w:val="single"/>
          <w:shd w:fill="auto" w:val="clear"/>
          <w:vertAlign w:val="baseline"/>
          <w:rtl w:val="0"/>
        </w:rPr>
        <w:t xml:space="preserve">http://www.ufmg.br/prpg/download/assessoria/ngpg.pdf</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Art. 80 – A defesa de tese será pública e far-se-á perante Comissão Examinadora, a ser indicada pelo Colegiado de Curso, intergrada pelo orientador, que a presidirá, e por, pelo menos, mais 4 (quatro) membros, todos portadores do Grau de Doutor, ou título equivalente, dos quais, no mínimo, 2 (dois) serão externos à UFMG.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Art. 81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2º Na hipótese de serem indicados para participar de Comissão Examinadora de dissertação ou tese, professores coorientadores não serão considerados para efeito de integralização do número mínimo de componentes previstos, respectivamente, nos artigos 80 e 81.</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pict>
        <v:shape id="_x0000_s2050" style="position:absolute;margin-left:396.2pt;margin-top:-20.35pt;width:117.1pt;height:41.95pt;z-index:-251655168;mso-position-horizontal-relative:margin;mso-position-vertical-relative:text;mso-width-relative:page;mso-height-relative:page;mso-position-horizontal:absolute;mso-position-vertical:absolute;" wrapcoords="-138 0 -138 21214 21600 21214 21600 0 -138 0" type="#_x0000_t75">
          <v:imagedata r:id="rId1" o:title="logo patologia"/>
          <w10:wrap type="through"/>
        </v:shape>
      </w:pict>
    </w:r>
    <w:r w:rsidDel="00000000" w:rsidR="00000000" w:rsidRPr="00000000">
      <w:pict>
        <v:shape id="_x0000_s2049" style="position:absolute;margin-left:-51.7pt;margin-top:-28.2pt;width:68.85pt;height:64.5pt;z-index:-251657216;mso-position-horizontal-relative:margin;mso-position-vertical-relative:text;mso-width-relative:page;mso-height-relative:page;mso-position-horizontal:absolute;mso-position-vertical:absolute;" wrapcoords="-235 0 -235 21349 21600 21349 21600 0 -235 0" type="#_x0000_t75">
          <v:imagedata cropbottom="11768f" cropleft="10808f" cropright="9298f" croptop="11221f" r:id="rId2" o:title="c-FgH6sD_icb"/>
          <w10:wrap type="through"/>
        </v:shape>
      </w:pic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pt-BR"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rsid w:val="003F0FFD"/>
    <w:pPr>
      <w:tabs>
        <w:tab w:val="center" w:pos="4419"/>
        <w:tab w:val="right" w:pos="8838"/>
      </w:tabs>
    </w:pPr>
  </w:style>
  <w:style w:type="character" w:styleId="CabealhoChar" w:customStyle="1">
    <w:name w:val="Cabeçalho Char"/>
    <w:basedOn w:val="Fontepargpadro"/>
    <w:link w:val="Cabealho"/>
    <w:rsid w:val="003F0FFD"/>
    <w:rPr>
      <w:sz w:val="24"/>
      <w:szCs w:val="24"/>
      <w:lang w:eastAsia="pt-BR" w:val="pt-BR"/>
    </w:rPr>
  </w:style>
  <w:style w:type="paragraph" w:styleId="Rodap">
    <w:name w:val="footer"/>
    <w:basedOn w:val="Normal"/>
    <w:link w:val="RodapChar"/>
    <w:rsid w:val="003F0FFD"/>
    <w:pPr>
      <w:tabs>
        <w:tab w:val="center" w:pos="4419"/>
        <w:tab w:val="right" w:pos="8838"/>
      </w:tabs>
    </w:pPr>
  </w:style>
  <w:style w:type="character" w:styleId="RodapChar" w:customStyle="1">
    <w:name w:val="Rodapé Char"/>
    <w:basedOn w:val="Fontepargpadro"/>
    <w:link w:val="Rodap"/>
    <w:rsid w:val="003F0FFD"/>
    <w:rPr>
      <w:sz w:val="24"/>
      <w:szCs w:val="24"/>
      <w:lang w:eastAsia="pt-BR" w:val="pt-BR"/>
    </w:rPr>
  </w:style>
  <w:style w:type="character" w:styleId="Hyperlink">
    <w:name w:val="Hyperlink"/>
    <w:basedOn w:val="Fontepargpadro"/>
    <w:rsid w:val="00B169CE"/>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hyperlink" Target="http://www.ufmg.br/prpg/download/assessoria/ngp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t6sCeXqwLTCXIJjWEjXI8NEUw==">AMUW2mWgfXso6OFKv7VDEqr59G+H5MTzoxnn9o40gmMM0yCCUZ3FVGUm/i7Xtl20u8M5T2MPRpG2GBGV3CSKIT6PKjEEPW9JjrxwdZCe2X108FRq7XL2Q30=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2022-11-03T12:46:00Z</dcterms:created>
  <dc:creator>jussara</dc:creator>
</cp:coreProperties>
</file>